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2BB5BA" w14:textId="77777777" w:rsidR="00136C01" w:rsidRDefault="00000000">
      <w:pPr>
        <w:jc w:val="center"/>
        <w:rPr>
          <w:b/>
          <w:sz w:val="28"/>
          <w:lang w:val="bg-BG"/>
        </w:rPr>
      </w:pPr>
      <w:r>
        <w:rPr>
          <w:b/>
          <w:sz w:val="28"/>
        </w:rPr>
        <w:t>ПОКАНА ЗА УЧАСТИЕ В МЕЖДУНАРОДЕН ФОРУМ</w:t>
      </w:r>
    </w:p>
    <w:p w14:paraId="35BC248B" w14:textId="65BEB9B8" w:rsidR="006D07FA" w:rsidRPr="006D07FA" w:rsidRDefault="006D07FA">
      <w:pPr>
        <w:jc w:val="center"/>
        <w:rPr>
          <w:b/>
          <w:bCs/>
          <w:lang w:val="bg-BG"/>
        </w:rPr>
      </w:pPr>
      <w:r w:rsidRPr="006D07FA">
        <w:rPr>
          <w:b/>
          <w:bCs/>
        </w:rPr>
        <w:t>„</w:t>
      </w:r>
      <w:proofErr w:type="spellStart"/>
      <w:r w:rsidRPr="006D07FA">
        <w:rPr>
          <w:b/>
          <w:bCs/>
        </w:rPr>
        <w:t>Европейско</w:t>
      </w:r>
      <w:proofErr w:type="spellEnd"/>
      <w:r w:rsidRPr="006D07FA">
        <w:rPr>
          <w:b/>
          <w:bCs/>
        </w:rPr>
        <w:t xml:space="preserve"> </w:t>
      </w:r>
      <w:proofErr w:type="spellStart"/>
      <w:r w:rsidRPr="006D07FA">
        <w:rPr>
          <w:b/>
          <w:bCs/>
        </w:rPr>
        <w:t>сътрудничество</w:t>
      </w:r>
      <w:proofErr w:type="spellEnd"/>
      <w:r w:rsidRPr="006D07FA">
        <w:rPr>
          <w:b/>
          <w:bCs/>
        </w:rPr>
        <w:t xml:space="preserve">, </w:t>
      </w:r>
      <w:proofErr w:type="spellStart"/>
      <w:r w:rsidRPr="006D07FA">
        <w:rPr>
          <w:b/>
          <w:bCs/>
        </w:rPr>
        <w:t>образование</w:t>
      </w:r>
      <w:proofErr w:type="spellEnd"/>
      <w:r w:rsidRPr="006D07FA">
        <w:rPr>
          <w:b/>
          <w:bCs/>
        </w:rPr>
        <w:t xml:space="preserve"> и </w:t>
      </w:r>
      <w:proofErr w:type="spellStart"/>
      <w:proofErr w:type="gramStart"/>
      <w:r w:rsidRPr="006D07FA">
        <w:rPr>
          <w:b/>
          <w:bCs/>
        </w:rPr>
        <w:t>инвестиции</w:t>
      </w:r>
      <w:proofErr w:type="spellEnd"/>
      <w:r w:rsidRPr="006D07FA">
        <w:rPr>
          <w:b/>
          <w:bCs/>
        </w:rPr>
        <w:t>“</w:t>
      </w:r>
      <w:proofErr w:type="gramEnd"/>
    </w:p>
    <w:p w14:paraId="1DE79EFA" w14:textId="77777777" w:rsidR="00136C01" w:rsidRDefault="00136C01"/>
    <w:p w14:paraId="59CAA0C7" w14:textId="053CD329" w:rsidR="00136C01" w:rsidRPr="00364C8D" w:rsidRDefault="0000000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64C8D">
        <w:rPr>
          <w:rFonts w:ascii="Times New Roman" w:hAnsi="Times New Roman" w:cs="Times New Roman"/>
          <w:sz w:val="24"/>
          <w:szCs w:val="24"/>
        </w:rPr>
        <w:t>Уважаеми</w:t>
      </w:r>
      <w:proofErr w:type="spellEnd"/>
      <w:r w:rsidRPr="00364C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C8D">
        <w:rPr>
          <w:rFonts w:ascii="Times New Roman" w:hAnsi="Times New Roman" w:cs="Times New Roman"/>
          <w:sz w:val="24"/>
          <w:szCs w:val="24"/>
        </w:rPr>
        <w:t>дами</w:t>
      </w:r>
      <w:proofErr w:type="spellEnd"/>
      <w:r w:rsidRPr="00364C8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64C8D">
        <w:rPr>
          <w:rFonts w:ascii="Times New Roman" w:hAnsi="Times New Roman" w:cs="Times New Roman"/>
          <w:sz w:val="24"/>
          <w:szCs w:val="24"/>
        </w:rPr>
        <w:t>господа</w:t>
      </w:r>
      <w:proofErr w:type="spellEnd"/>
      <w:r w:rsidRPr="00364C8D">
        <w:rPr>
          <w:rFonts w:ascii="Times New Roman" w:hAnsi="Times New Roman" w:cs="Times New Roman"/>
          <w:sz w:val="24"/>
          <w:szCs w:val="24"/>
        </w:rPr>
        <w:t>,</w:t>
      </w:r>
    </w:p>
    <w:p w14:paraId="4D86E8D4" w14:textId="77777777" w:rsidR="00136C01" w:rsidRPr="00364C8D" w:rsidRDefault="00000000">
      <w:pPr>
        <w:rPr>
          <w:rFonts w:ascii="Times New Roman" w:hAnsi="Times New Roman" w:cs="Times New Roman"/>
          <w:sz w:val="24"/>
          <w:szCs w:val="24"/>
        </w:rPr>
      </w:pPr>
      <w:r w:rsidRPr="00364C8D">
        <w:rPr>
          <w:rFonts w:ascii="Times New Roman" w:hAnsi="Times New Roman" w:cs="Times New Roman"/>
          <w:sz w:val="24"/>
          <w:szCs w:val="24"/>
        </w:rPr>
        <w:t xml:space="preserve">Имаме удоволствието да Ви отправим покана за участие в Международния форум „Европейско сътрудничество, образование и </w:t>
      </w:r>
      <w:proofErr w:type="gramStart"/>
      <w:r w:rsidRPr="00364C8D">
        <w:rPr>
          <w:rFonts w:ascii="Times New Roman" w:hAnsi="Times New Roman" w:cs="Times New Roman"/>
          <w:sz w:val="24"/>
          <w:szCs w:val="24"/>
        </w:rPr>
        <w:t>инвестиции“</w:t>
      </w:r>
      <w:proofErr w:type="gramEnd"/>
      <w:r w:rsidRPr="00364C8D">
        <w:rPr>
          <w:rFonts w:ascii="Times New Roman" w:hAnsi="Times New Roman" w:cs="Times New Roman"/>
          <w:sz w:val="24"/>
          <w:szCs w:val="24"/>
        </w:rPr>
        <w:t>, който ще се проведе на 17 февруари 2026 г. от 10:00 часа в Търговско-промишлената палата в гр. Чорлу, Република Турция.</w:t>
      </w:r>
    </w:p>
    <w:p w14:paraId="4B9EF47E" w14:textId="7E1E2106" w:rsidR="00136C01" w:rsidRPr="00364C8D" w:rsidRDefault="00000000">
      <w:pPr>
        <w:rPr>
          <w:rFonts w:ascii="Times New Roman" w:hAnsi="Times New Roman" w:cs="Times New Roman"/>
          <w:sz w:val="24"/>
          <w:szCs w:val="24"/>
          <w:lang w:val="bg-BG"/>
        </w:rPr>
      </w:pPr>
      <w:proofErr w:type="spellStart"/>
      <w:r w:rsidRPr="00364C8D">
        <w:rPr>
          <w:rFonts w:ascii="Times New Roman" w:hAnsi="Times New Roman" w:cs="Times New Roman"/>
          <w:sz w:val="24"/>
          <w:szCs w:val="24"/>
        </w:rPr>
        <w:t>Събитието</w:t>
      </w:r>
      <w:proofErr w:type="spellEnd"/>
      <w:r w:rsidRPr="00364C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C8D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364C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C8D">
        <w:rPr>
          <w:rFonts w:ascii="Times New Roman" w:hAnsi="Times New Roman" w:cs="Times New Roman"/>
          <w:sz w:val="24"/>
          <w:szCs w:val="24"/>
        </w:rPr>
        <w:t>организира</w:t>
      </w:r>
      <w:proofErr w:type="spellEnd"/>
      <w:r w:rsidRPr="00364C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C8D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364C8D">
        <w:rPr>
          <w:rFonts w:ascii="Times New Roman" w:hAnsi="Times New Roman" w:cs="Times New Roman"/>
          <w:sz w:val="24"/>
          <w:szCs w:val="24"/>
        </w:rPr>
        <w:t xml:space="preserve"> </w:t>
      </w:r>
      <w:r w:rsidR="00A6029B" w:rsidRPr="00364C8D">
        <w:rPr>
          <w:rFonts w:ascii="Times New Roman" w:hAnsi="Times New Roman" w:cs="Times New Roman"/>
          <w:sz w:val="24"/>
          <w:szCs w:val="24"/>
          <w:lang w:val="bg-BG"/>
        </w:rPr>
        <w:t xml:space="preserve">турската фирма - </w:t>
      </w:r>
      <w:r w:rsidRPr="00364C8D">
        <w:rPr>
          <w:rFonts w:ascii="Times New Roman" w:hAnsi="Times New Roman" w:cs="Times New Roman"/>
          <w:sz w:val="24"/>
          <w:szCs w:val="24"/>
        </w:rPr>
        <w:t xml:space="preserve">BG </w:t>
      </w:r>
      <w:proofErr w:type="spellStart"/>
      <w:r w:rsidRPr="00364C8D">
        <w:rPr>
          <w:rFonts w:ascii="Times New Roman" w:hAnsi="Times New Roman" w:cs="Times New Roman"/>
          <w:sz w:val="24"/>
          <w:szCs w:val="24"/>
        </w:rPr>
        <w:t>Uluslararası</w:t>
      </w:r>
      <w:proofErr w:type="spellEnd"/>
      <w:r w:rsidRPr="00364C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C8D">
        <w:rPr>
          <w:rFonts w:ascii="Times New Roman" w:hAnsi="Times New Roman" w:cs="Times New Roman"/>
          <w:sz w:val="24"/>
          <w:szCs w:val="24"/>
        </w:rPr>
        <w:t>Turizm</w:t>
      </w:r>
      <w:proofErr w:type="spellEnd"/>
      <w:r w:rsidRPr="00364C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C8D">
        <w:rPr>
          <w:rFonts w:ascii="Times New Roman" w:hAnsi="Times New Roman" w:cs="Times New Roman"/>
          <w:sz w:val="24"/>
          <w:szCs w:val="24"/>
        </w:rPr>
        <w:t>Eğitim</w:t>
      </w:r>
      <w:proofErr w:type="spellEnd"/>
      <w:r w:rsidRPr="00364C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C8D">
        <w:rPr>
          <w:rFonts w:ascii="Times New Roman" w:hAnsi="Times New Roman" w:cs="Times New Roman"/>
          <w:sz w:val="24"/>
          <w:szCs w:val="24"/>
        </w:rPr>
        <w:t>Danışmanlık</w:t>
      </w:r>
      <w:proofErr w:type="spellEnd"/>
      <w:r w:rsidRPr="00364C8D">
        <w:rPr>
          <w:rFonts w:ascii="Times New Roman" w:hAnsi="Times New Roman" w:cs="Times New Roman"/>
          <w:sz w:val="24"/>
          <w:szCs w:val="24"/>
        </w:rPr>
        <w:t xml:space="preserve"> Ltd. Şti. в </w:t>
      </w:r>
      <w:proofErr w:type="spellStart"/>
      <w:r w:rsidRPr="00364C8D">
        <w:rPr>
          <w:rFonts w:ascii="Times New Roman" w:hAnsi="Times New Roman" w:cs="Times New Roman"/>
          <w:sz w:val="24"/>
          <w:szCs w:val="24"/>
        </w:rPr>
        <w:t>партньорство</w:t>
      </w:r>
      <w:proofErr w:type="spellEnd"/>
      <w:r w:rsidRPr="00364C8D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364C8D">
        <w:rPr>
          <w:rFonts w:ascii="Times New Roman" w:hAnsi="Times New Roman" w:cs="Times New Roman"/>
          <w:sz w:val="24"/>
          <w:szCs w:val="24"/>
        </w:rPr>
        <w:t>Камарата</w:t>
      </w:r>
      <w:proofErr w:type="spellEnd"/>
      <w:r w:rsidRPr="00364C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C8D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64C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C8D">
        <w:rPr>
          <w:rFonts w:ascii="Times New Roman" w:hAnsi="Times New Roman" w:cs="Times New Roman"/>
          <w:sz w:val="24"/>
          <w:szCs w:val="24"/>
        </w:rPr>
        <w:t>вносителите</w:t>
      </w:r>
      <w:proofErr w:type="spellEnd"/>
      <w:r w:rsidRPr="00364C8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64C8D">
        <w:rPr>
          <w:rFonts w:ascii="Times New Roman" w:hAnsi="Times New Roman" w:cs="Times New Roman"/>
          <w:sz w:val="24"/>
          <w:szCs w:val="24"/>
        </w:rPr>
        <w:t>износителите</w:t>
      </w:r>
      <w:proofErr w:type="spellEnd"/>
      <w:r w:rsidRPr="00364C8D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proofErr w:type="gramStart"/>
      <w:r w:rsidRPr="00364C8D">
        <w:rPr>
          <w:rFonts w:ascii="Times New Roman" w:hAnsi="Times New Roman" w:cs="Times New Roman"/>
          <w:sz w:val="24"/>
          <w:szCs w:val="24"/>
        </w:rPr>
        <w:t>Българи</w:t>
      </w:r>
      <w:proofErr w:type="spellEnd"/>
      <w:r w:rsidR="00A6029B" w:rsidRPr="00364C8D">
        <w:rPr>
          <w:rFonts w:ascii="Times New Roman" w:hAnsi="Times New Roman" w:cs="Times New Roman"/>
          <w:sz w:val="24"/>
          <w:szCs w:val="24"/>
          <w:lang w:val="bg-BG"/>
        </w:rPr>
        <w:t xml:space="preserve">я, </w:t>
      </w:r>
      <w:r w:rsidRPr="00364C8D">
        <w:rPr>
          <w:rFonts w:ascii="Times New Roman" w:hAnsi="Times New Roman" w:cs="Times New Roman"/>
          <w:sz w:val="24"/>
          <w:szCs w:val="24"/>
        </w:rPr>
        <w:t xml:space="preserve"> </w:t>
      </w:r>
      <w:r w:rsidR="000971A2" w:rsidRPr="00364C8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proofErr w:type="gramEnd"/>
      <w:r w:rsidR="000971A2" w:rsidRPr="00364C8D">
        <w:rPr>
          <w:rFonts w:ascii="Times New Roman" w:hAnsi="Times New Roman" w:cs="Times New Roman"/>
          <w:sz w:val="24"/>
          <w:szCs w:val="24"/>
          <w:lang w:val="bg-BG"/>
        </w:rPr>
        <w:t>Търговско промишлената палата в гр.Чорлу</w:t>
      </w:r>
      <w:r w:rsidR="00A6029B" w:rsidRPr="00364C8D">
        <w:rPr>
          <w:rFonts w:ascii="Times New Roman" w:hAnsi="Times New Roman" w:cs="Times New Roman"/>
          <w:sz w:val="24"/>
          <w:szCs w:val="24"/>
          <w:lang w:val="bg-BG"/>
        </w:rPr>
        <w:t xml:space="preserve"> и </w:t>
      </w:r>
      <w:proofErr w:type="gramStart"/>
      <w:r w:rsidR="00A6029B" w:rsidRPr="00364C8D">
        <w:rPr>
          <w:rFonts w:ascii="Times New Roman" w:hAnsi="Times New Roman" w:cs="Times New Roman"/>
          <w:sz w:val="24"/>
          <w:szCs w:val="24"/>
          <w:lang w:val="bg-BG"/>
        </w:rPr>
        <w:t>Индустриалната  зона</w:t>
      </w:r>
      <w:proofErr w:type="gramEnd"/>
      <w:r w:rsidR="00A6029B" w:rsidRPr="00364C8D">
        <w:rPr>
          <w:rFonts w:ascii="Times New Roman" w:hAnsi="Times New Roman" w:cs="Times New Roman"/>
          <w:sz w:val="24"/>
          <w:szCs w:val="24"/>
          <w:lang w:val="bg-BG"/>
        </w:rPr>
        <w:t xml:space="preserve"> в гр. </w:t>
      </w:r>
      <w:proofErr w:type="gramStart"/>
      <w:r w:rsidR="00A6029B" w:rsidRPr="00364C8D">
        <w:rPr>
          <w:rFonts w:ascii="Times New Roman" w:hAnsi="Times New Roman" w:cs="Times New Roman"/>
          <w:sz w:val="24"/>
          <w:szCs w:val="24"/>
          <w:lang w:val="bg-BG"/>
        </w:rPr>
        <w:t xml:space="preserve">Ергене, </w:t>
      </w:r>
      <w:r w:rsidR="000971A2" w:rsidRPr="00364C8D">
        <w:rPr>
          <w:rFonts w:ascii="Times New Roman" w:hAnsi="Times New Roman" w:cs="Times New Roman"/>
          <w:sz w:val="24"/>
          <w:szCs w:val="24"/>
          <w:lang w:val="bg-BG"/>
        </w:rPr>
        <w:t xml:space="preserve"> които</w:t>
      </w:r>
      <w:proofErr w:type="gramEnd"/>
      <w:r w:rsidR="000971A2" w:rsidRPr="00364C8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proofErr w:type="spellStart"/>
      <w:r w:rsidRPr="00364C8D">
        <w:rPr>
          <w:rFonts w:ascii="Times New Roman" w:hAnsi="Times New Roman" w:cs="Times New Roman"/>
          <w:sz w:val="24"/>
          <w:szCs w:val="24"/>
        </w:rPr>
        <w:t>има</w:t>
      </w:r>
      <w:proofErr w:type="spellEnd"/>
      <w:r w:rsidR="000971A2" w:rsidRPr="00364C8D">
        <w:rPr>
          <w:rFonts w:ascii="Times New Roman" w:hAnsi="Times New Roman" w:cs="Times New Roman"/>
          <w:sz w:val="24"/>
          <w:szCs w:val="24"/>
          <w:lang w:val="bg-BG"/>
        </w:rPr>
        <w:t>т</w:t>
      </w:r>
      <w:r w:rsidRPr="00364C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C8D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364C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C8D">
        <w:rPr>
          <w:rFonts w:ascii="Times New Roman" w:hAnsi="Times New Roman" w:cs="Times New Roman"/>
          <w:sz w:val="24"/>
          <w:szCs w:val="24"/>
        </w:rPr>
        <w:t>цел</w:t>
      </w:r>
      <w:proofErr w:type="spellEnd"/>
      <w:r w:rsidRPr="00364C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C8D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364C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C8D">
        <w:rPr>
          <w:rFonts w:ascii="Times New Roman" w:hAnsi="Times New Roman" w:cs="Times New Roman"/>
          <w:sz w:val="24"/>
          <w:szCs w:val="24"/>
        </w:rPr>
        <w:t>създад</w:t>
      </w:r>
      <w:proofErr w:type="spellEnd"/>
      <w:r w:rsidR="000971A2" w:rsidRPr="00364C8D">
        <w:rPr>
          <w:rFonts w:ascii="Times New Roman" w:hAnsi="Times New Roman" w:cs="Times New Roman"/>
          <w:sz w:val="24"/>
          <w:szCs w:val="24"/>
          <w:lang w:val="bg-BG"/>
        </w:rPr>
        <w:t>ат</w:t>
      </w:r>
      <w:r w:rsidRPr="00364C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C8D">
        <w:rPr>
          <w:rFonts w:ascii="Times New Roman" w:hAnsi="Times New Roman" w:cs="Times New Roman"/>
          <w:sz w:val="24"/>
          <w:szCs w:val="24"/>
        </w:rPr>
        <w:t>устойчива</w:t>
      </w:r>
      <w:proofErr w:type="spellEnd"/>
      <w:r w:rsidRPr="00364C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C8D">
        <w:rPr>
          <w:rFonts w:ascii="Times New Roman" w:hAnsi="Times New Roman" w:cs="Times New Roman"/>
          <w:sz w:val="24"/>
          <w:szCs w:val="24"/>
        </w:rPr>
        <w:t>платформа</w:t>
      </w:r>
      <w:proofErr w:type="spellEnd"/>
      <w:r w:rsidRPr="00364C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C8D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364C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C8D">
        <w:rPr>
          <w:rFonts w:ascii="Times New Roman" w:hAnsi="Times New Roman" w:cs="Times New Roman"/>
          <w:sz w:val="24"/>
          <w:szCs w:val="24"/>
        </w:rPr>
        <w:t>институционален</w:t>
      </w:r>
      <w:proofErr w:type="spellEnd"/>
      <w:r w:rsidRPr="00364C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64C8D">
        <w:rPr>
          <w:rFonts w:ascii="Times New Roman" w:hAnsi="Times New Roman" w:cs="Times New Roman"/>
          <w:sz w:val="24"/>
          <w:szCs w:val="24"/>
        </w:rPr>
        <w:t>икономически</w:t>
      </w:r>
      <w:proofErr w:type="spellEnd"/>
      <w:r w:rsidRPr="00364C8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64C8D">
        <w:rPr>
          <w:rFonts w:ascii="Times New Roman" w:hAnsi="Times New Roman" w:cs="Times New Roman"/>
          <w:sz w:val="24"/>
          <w:szCs w:val="24"/>
        </w:rPr>
        <w:t>образователен</w:t>
      </w:r>
      <w:proofErr w:type="spellEnd"/>
      <w:r w:rsidRPr="00364C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C8D">
        <w:rPr>
          <w:rFonts w:ascii="Times New Roman" w:hAnsi="Times New Roman" w:cs="Times New Roman"/>
          <w:sz w:val="24"/>
          <w:szCs w:val="24"/>
        </w:rPr>
        <w:t>диалог</w:t>
      </w:r>
      <w:proofErr w:type="spellEnd"/>
      <w:r w:rsidRPr="00364C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C8D">
        <w:rPr>
          <w:rFonts w:ascii="Times New Roman" w:hAnsi="Times New Roman" w:cs="Times New Roman"/>
          <w:sz w:val="24"/>
          <w:szCs w:val="24"/>
        </w:rPr>
        <w:t>между</w:t>
      </w:r>
      <w:proofErr w:type="spellEnd"/>
      <w:r w:rsidRPr="00364C8D">
        <w:rPr>
          <w:rFonts w:ascii="Times New Roman" w:hAnsi="Times New Roman" w:cs="Times New Roman"/>
          <w:sz w:val="24"/>
          <w:szCs w:val="24"/>
        </w:rPr>
        <w:t xml:space="preserve"> България, </w:t>
      </w:r>
      <w:proofErr w:type="spellStart"/>
      <w:r w:rsidRPr="00364C8D">
        <w:rPr>
          <w:rFonts w:ascii="Times New Roman" w:hAnsi="Times New Roman" w:cs="Times New Roman"/>
          <w:sz w:val="24"/>
          <w:szCs w:val="24"/>
        </w:rPr>
        <w:t>Турция</w:t>
      </w:r>
      <w:proofErr w:type="spellEnd"/>
      <w:r w:rsidRPr="00364C8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64C8D">
        <w:rPr>
          <w:rFonts w:ascii="Times New Roman" w:hAnsi="Times New Roman" w:cs="Times New Roman"/>
          <w:sz w:val="24"/>
          <w:szCs w:val="24"/>
        </w:rPr>
        <w:t>европейски</w:t>
      </w:r>
      <w:proofErr w:type="spellEnd"/>
      <w:r w:rsidRPr="00364C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C8D">
        <w:rPr>
          <w:rFonts w:ascii="Times New Roman" w:hAnsi="Times New Roman" w:cs="Times New Roman"/>
          <w:sz w:val="24"/>
          <w:szCs w:val="24"/>
        </w:rPr>
        <w:t>партньори</w:t>
      </w:r>
      <w:proofErr w:type="spellEnd"/>
      <w:r w:rsidRPr="00364C8D">
        <w:rPr>
          <w:rFonts w:ascii="Times New Roman" w:hAnsi="Times New Roman" w:cs="Times New Roman"/>
          <w:sz w:val="24"/>
          <w:szCs w:val="24"/>
        </w:rPr>
        <w:t>.</w:t>
      </w:r>
    </w:p>
    <w:p w14:paraId="050D4B24" w14:textId="16DD0F5B" w:rsidR="000971A2" w:rsidRPr="00364C8D" w:rsidRDefault="000971A2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g-BG"/>
        </w:rPr>
        <w:t xml:space="preserve">Участие във форума </w:t>
      </w:r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ще</w:t>
      </w:r>
      <w:proofErr w:type="spellEnd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g-BG"/>
        </w:rPr>
        <w:t xml:space="preserve">вземат </w:t>
      </w:r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КРИБ, </w:t>
      </w:r>
      <w:proofErr w:type="spellStart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Сдружението</w:t>
      </w:r>
      <w:proofErr w:type="spellEnd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proofErr w:type="spellEnd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българските</w:t>
      </w:r>
      <w:proofErr w:type="spellEnd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университети</w:t>
      </w:r>
      <w:proofErr w:type="spellEnd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позициониращи</w:t>
      </w:r>
      <w:proofErr w:type="spellEnd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висшето</w:t>
      </w:r>
      <w:proofErr w:type="spellEnd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образование</w:t>
      </w:r>
      <w:proofErr w:type="spellEnd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</w:t>
      </w:r>
      <w:proofErr w:type="spellStart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чужбина</w:t>
      </w:r>
      <w:proofErr w:type="spellEnd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Асоциацията</w:t>
      </w:r>
      <w:proofErr w:type="spellEnd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proofErr w:type="spellEnd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строителите</w:t>
      </w:r>
      <w:proofErr w:type="spellEnd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</w:t>
      </w:r>
      <w:proofErr w:type="spellStart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България</w:t>
      </w:r>
      <w:proofErr w:type="spellEnd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Асоци</w:t>
      </w:r>
      <w:proofErr w:type="spellEnd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g-BG"/>
        </w:rPr>
        <w:t>а</w:t>
      </w:r>
      <w:proofErr w:type="spellStart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цията</w:t>
      </w:r>
      <w:proofErr w:type="spellEnd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proofErr w:type="spellEnd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банките</w:t>
      </w:r>
      <w:proofErr w:type="spellEnd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</w:t>
      </w:r>
      <w:proofErr w:type="spellStart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България</w:t>
      </w:r>
      <w:proofErr w:type="spellEnd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Африканско</w:t>
      </w:r>
      <w:proofErr w:type="spellEnd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търговско</w:t>
      </w:r>
      <w:proofErr w:type="spellEnd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индистриална</w:t>
      </w:r>
      <w:proofErr w:type="spellEnd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камара</w:t>
      </w:r>
      <w:proofErr w:type="spellEnd"/>
      <w:r w:rsidRPr="00364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g-BG"/>
        </w:rPr>
        <w:t>.</w:t>
      </w:r>
    </w:p>
    <w:p w14:paraId="6F22ED20" w14:textId="77777777" w:rsidR="006014A4" w:rsidRPr="00364C8D" w:rsidRDefault="006014A4">
      <w:pPr>
        <w:rPr>
          <w:rFonts w:ascii="Times New Roman" w:hAnsi="Times New Roman" w:cs="Times New Roman"/>
          <w:sz w:val="24"/>
          <w:szCs w:val="24"/>
        </w:rPr>
      </w:pPr>
    </w:p>
    <w:p w14:paraId="5B0D1B39" w14:textId="42278CB1" w:rsidR="006014A4" w:rsidRPr="00364C8D" w:rsidRDefault="006014A4" w:rsidP="006014A4">
      <w:pPr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364C8D">
        <w:rPr>
          <w:rFonts w:ascii="Times New Roman" w:eastAsia="Times New Roman" w:hAnsi="Times New Roman" w:cs="Times New Roman"/>
          <w:sz w:val="24"/>
          <w:szCs w:val="24"/>
          <w:lang w:val="bg-BG"/>
        </w:rPr>
        <w:t>На форума ще присъстват  представители на турски компании от следните сектори:</w:t>
      </w:r>
    </w:p>
    <w:p w14:paraId="20DA4754" w14:textId="77777777" w:rsidR="006014A4" w:rsidRPr="00364C8D" w:rsidRDefault="006014A4" w:rsidP="006014A4">
      <w:pPr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4"/>
          <w:szCs w:val="24"/>
          <w:lang w:val="bg-BG"/>
        </w:rPr>
      </w:pPr>
      <w:r w:rsidRPr="00364C8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Текстилна и шивашка промишленост;</w:t>
      </w:r>
    </w:p>
    <w:p w14:paraId="70EF3163" w14:textId="77777777" w:rsidR="006014A4" w:rsidRPr="00364C8D" w:rsidRDefault="006014A4" w:rsidP="006014A4">
      <w:pPr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4"/>
          <w:szCs w:val="24"/>
          <w:lang w:val="bg-BG"/>
        </w:rPr>
      </w:pPr>
      <w:r w:rsidRPr="00364C8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Кожарска и обувна индустрия;</w:t>
      </w:r>
    </w:p>
    <w:p w14:paraId="234694EF" w14:textId="77777777" w:rsidR="006014A4" w:rsidRPr="00364C8D" w:rsidRDefault="006014A4" w:rsidP="006014A4">
      <w:pPr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4"/>
          <w:szCs w:val="24"/>
          <w:lang w:val="bg-BG"/>
        </w:rPr>
      </w:pPr>
      <w:r w:rsidRPr="00364C8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Химическа промишленост, пластмаси и суровини;</w:t>
      </w:r>
    </w:p>
    <w:p w14:paraId="65CC52F0" w14:textId="77777777" w:rsidR="006014A4" w:rsidRPr="00364C8D" w:rsidRDefault="006014A4" w:rsidP="006014A4">
      <w:pPr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4"/>
          <w:szCs w:val="24"/>
          <w:lang w:val="bg-BG"/>
        </w:rPr>
      </w:pPr>
      <w:r w:rsidRPr="00364C8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Металопреработване и машиностроене;</w:t>
      </w:r>
    </w:p>
    <w:p w14:paraId="6A96B147" w14:textId="77777777" w:rsidR="006014A4" w:rsidRPr="00364C8D" w:rsidRDefault="006014A4" w:rsidP="006014A4">
      <w:pPr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4"/>
          <w:szCs w:val="24"/>
          <w:lang w:val="bg-BG"/>
        </w:rPr>
      </w:pPr>
      <w:r w:rsidRPr="00364C8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Производство на опаковки и индустриални материали;</w:t>
      </w:r>
    </w:p>
    <w:p w14:paraId="5E6381AA" w14:textId="6A678737" w:rsidR="00472385" w:rsidRPr="00364C8D" w:rsidRDefault="00472385" w:rsidP="006014A4">
      <w:pPr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4"/>
          <w:szCs w:val="24"/>
          <w:lang w:val="bg-BG"/>
        </w:rPr>
      </w:pPr>
      <w:r w:rsidRPr="00364C8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Фармацефтична промишленост</w:t>
      </w:r>
    </w:p>
    <w:p w14:paraId="490DC31D" w14:textId="191CB7E7" w:rsidR="00472385" w:rsidRPr="00364C8D" w:rsidRDefault="00472385" w:rsidP="006014A4">
      <w:pPr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4"/>
          <w:szCs w:val="24"/>
          <w:lang w:val="bg-BG"/>
        </w:rPr>
      </w:pPr>
      <w:r w:rsidRPr="00364C8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Мебелна промишленоср</w:t>
      </w:r>
    </w:p>
    <w:p w14:paraId="742CF98B" w14:textId="19B4C4C6" w:rsidR="00472385" w:rsidRPr="00364C8D" w:rsidRDefault="00472385" w:rsidP="006014A4">
      <w:pPr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4"/>
          <w:szCs w:val="24"/>
          <w:lang w:val="bg-BG"/>
        </w:rPr>
      </w:pPr>
      <w:r w:rsidRPr="00364C8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Енергетика</w:t>
      </w:r>
    </w:p>
    <w:p w14:paraId="25593624" w14:textId="10836294" w:rsidR="00472385" w:rsidRPr="00364C8D" w:rsidRDefault="00472385" w:rsidP="006014A4">
      <w:pPr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4"/>
          <w:szCs w:val="24"/>
          <w:lang w:val="bg-BG"/>
        </w:rPr>
      </w:pPr>
      <w:r w:rsidRPr="00364C8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Хранително -вкусова промишленост</w:t>
      </w:r>
    </w:p>
    <w:p w14:paraId="3822B146" w14:textId="02B65A70" w:rsidR="00472385" w:rsidRPr="00364C8D" w:rsidRDefault="00472385" w:rsidP="006014A4">
      <w:pPr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4"/>
          <w:szCs w:val="24"/>
          <w:lang w:val="bg-BG"/>
        </w:rPr>
      </w:pPr>
      <w:r w:rsidRPr="00364C8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Опаковъчна индустрия</w:t>
      </w:r>
    </w:p>
    <w:p w14:paraId="3CA794BE" w14:textId="53CF37CD" w:rsidR="00472385" w:rsidRPr="00364C8D" w:rsidRDefault="00472385" w:rsidP="006014A4">
      <w:pPr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4"/>
          <w:szCs w:val="24"/>
          <w:lang w:val="bg-BG"/>
        </w:rPr>
      </w:pPr>
      <w:r w:rsidRPr="00364C8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Земеделие</w:t>
      </w:r>
    </w:p>
    <w:p w14:paraId="447B8102" w14:textId="16B187FC" w:rsidR="00472385" w:rsidRPr="00364C8D" w:rsidRDefault="00472385" w:rsidP="006014A4">
      <w:pPr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4"/>
          <w:szCs w:val="24"/>
          <w:lang w:val="bg-BG"/>
        </w:rPr>
      </w:pPr>
      <w:r w:rsidRPr="00364C8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Строителна индустрия </w:t>
      </w:r>
    </w:p>
    <w:p w14:paraId="17683758" w14:textId="5434D67B" w:rsidR="00472385" w:rsidRPr="00364C8D" w:rsidRDefault="00472385" w:rsidP="006014A4">
      <w:pPr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4"/>
          <w:szCs w:val="24"/>
          <w:lang w:val="bg-BG"/>
        </w:rPr>
      </w:pPr>
      <w:r w:rsidRPr="00364C8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lastRenderedPageBreak/>
        <w:t>Добивна промишленост</w:t>
      </w:r>
    </w:p>
    <w:p w14:paraId="71EE38FC" w14:textId="77777777" w:rsidR="006014A4" w:rsidRPr="00364C8D" w:rsidRDefault="006014A4">
      <w:pPr>
        <w:rPr>
          <w:rFonts w:ascii="Times New Roman" w:hAnsi="Times New Roman" w:cs="Times New Roman"/>
          <w:sz w:val="24"/>
          <w:szCs w:val="24"/>
        </w:rPr>
      </w:pPr>
    </w:p>
    <w:p w14:paraId="2C1659B2" w14:textId="77777777" w:rsidR="00136C01" w:rsidRPr="00364C8D" w:rsidRDefault="00000000">
      <w:pPr>
        <w:rPr>
          <w:rFonts w:ascii="Times New Roman" w:hAnsi="Times New Roman" w:cs="Times New Roman"/>
          <w:sz w:val="24"/>
          <w:szCs w:val="24"/>
        </w:rPr>
      </w:pPr>
      <w:r w:rsidRPr="00364C8D">
        <w:rPr>
          <w:rFonts w:ascii="Times New Roman" w:hAnsi="Times New Roman" w:cs="Times New Roman"/>
          <w:b/>
          <w:sz w:val="24"/>
          <w:szCs w:val="24"/>
        </w:rPr>
        <w:br/>
        <w:t>ФОРМАТ НА ФОРУМА</w:t>
      </w:r>
    </w:p>
    <w:p w14:paraId="707BC5EC" w14:textId="77777777" w:rsidR="00136C01" w:rsidRPr="00364C8D" w:rsidRDefault="00000000">
      <w:pPr>
        <w:pStyle w:val="ListBullet"/>
        <w:rPr>
          <w:rFonts w:ascii="Times New Roman" w:hAnsi="Times New Roman" w:cs="Times New Roman"/>
          <w:sz w:val="24"/>
          <w:szCs w:val="24"/>
        </w:rPr>
      </w:pPr>
      <w:r w:rsidRPr="00364C8D">
        <w:rPr>
          <w:rFonts w:ascii="Times New Roman" w:hAnsi="Times New Roman" w:cs="Times New Roman"/>
          <w:sz w:val="24"/>
          <w:szCs w:val="24"/>
        </w:rPr>
        <w:t>Официална част;</w:t>
      </w:r>
    </w:p>
    <w:p w14:paraId="5764DAC8" w14:textId="5EC4C7DC" w:rsidR="00136C01" w:rsidRPr="00364C8D" w:rsidRDefault="000971A2">
      <w:pPr>
        <w:pStyle w:val="ListBullet"/>
        <w:rPr>
          <w:rFonts w:ascii="Times New Roman" w:hAnsi="Times New Roman" w:cs="Times New Roman"/>
          <w:sz w:val="24"/>
          <w:szCs w:val="24"/>
        </w:rPr>
      </w:pPr>
      <w:r w:rsidRPr="00364C8D">
        <w:rPr>
          <w:rFonts w:ascii="Times New Roman" w:hAnsi="Times New Roman" w:cs="Times New Roman"/>
          <w:sz w:val="24"/>
          <w:szCs w:val="24"/>
          <w:lang w:val="bg-BG"/>
        </w:rPr>
        <w:t>Д</w:t>
      </w:r>
      <w:proofErr w:type="spellStart"/>
      <w:r w:rsidRPr="00364C8D">
        <w:rPr>
          <w:rFonts w:ascii="Times New Roman" w:hAnsi="Times New Roman" w:cs="Times New Roman"/>
          <w:sz w:val="24"/>
          <w:szCs w:val="24"/>
        </w:rPr>
        <w:t>искусионни</w:t>
      </w:r>
      <w:proofErr w:type="spellEnd"/>
      <w:r w:rsidRPr="00364C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C8D">
        <w:rPr>
          <w:rFonts w:ascii="Times New Roman" w:hAnsi="Times New Roman" w:cs="Times New Roman"/>
          <w:sz w:val="24"/>
          <w:szCs w:val="24"/>
        </w:rPr>
        <w:t>панели</w:t>
      </w:r>
      <w:proofErr w:type="spellEnd"/>
      <w:r w:rsidRPr="00364C8D">
        <w:rPr>
          <w:rFonts w:ascii="Times New Roman" w:hAnsi="Times New Roman" w:cs="Times New Roman"/>
          <w:sz w:val="24"/>
          <w:szCs w:val="24"/>
        </w:rPr>
        <w:t>;</w:t>
      </w:r>
    </w:p>
    <w:p w14:paraId="532A01CC" w14:textId="77777777" w:rsidR="00136C01" w:rsidRPr="00364C8D" w:rsidRDefault="00000000">
      <w:pPr>
        <w:pStyle w:val="ListBullet"/>
        <w:rPr>
          <w:rFonts w:ascii="Times New Roman" w:hAnsi="Times New Roman" w:cs="Times New Roman"/>
          <w:sz w:val="24"/>
          <w:szCs w:val="24"/>
        </w:rPr>
      </w:pPr>
      <w:r w:rsidRPr="00364C8D">
        <w:rPr>
          <w:rFonts w:ascii="Times New Roman" w:hAnsi="Times New Roman" w:cs="Times New Roman"/>
          <w:sz w:val="24"/>
          <w:szCs w:val="24"/>
        </w:rPr>
        <w:t>Презентации и обмен на добри практики;</w:t>
      </w:r>
    </w:p>
    <w:p w14:paraId="0D93D278" w14:textId="77777777" w:rsidR="00136C01" w:rsidRPr="00364C8D" w:rsidRDefault="00000000">
      <w:pPr>
        <w:pStyle w:val="ListBullet"/>
        <w:rPr>
          <w:rFonts w:ascii="Times New Roman" w:hAnsi="Times New Roman" w:cs="Times New Roman"/>
          <w:sz w:val="24"/>
          <w:szCs w:val="24"/>
        </w:rPr>
      </w:pPr>
      <w:proofErr w:type="spellStart"/>
      <w:r w:rsidRPr="00364C8D">
        <w:rPr>
          <w:rFonts w:ascii="Times New Roman" w:hAnsi="Times New Roman" w:cs="Times New Roman"/>
          <w:sz w:val="24"/>
          <w:szCs w:val="24"/>
        </w:rPr>
        <w:t>Възможности</w:t>
      </w:r>
      <w:proofErr w:type="spellEnd"/>
      <w:r w:rsidRPr="00364C8D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364C8D">
        <w:rPr>
          <w:rFonts w:ascii="Times New Roman" w:hAnsi="Times New Roman" w:cs="Times New Roman"/>
          <w:sz w:val="24"/>
          <w:szCs w:val="24"/>
        </w:rPr>
        <w:t>трансгранично</w:t>
      </w:r>
      <w:proofErr w:type="spellEnd"/>
      <w:r w:rsidRPr="00364C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C8D">
        <w:rPr>
          <w:rFonts w:ascii="Times New Roman" w:hAnsi="Times New Roman" w:cs="Times New Roman"/>
          <w:sz w:val="24"/>
          <w:szCs w:val="24"/>
        </w:rPr>
        <w:t>сътрудничество</w:t>
      </w:r>
      <w:proofErr w:type="spellEnd"/>
      <w:r w:rsidRPr="00364C8D">
        <w:rPr>
          <w:rFonts w:ascii="Times New Roman" w:hAnsi="Times New Roman" w:cs="Times New Roman"/>
          <w:sz w:val="24"/>
          <w:szCs w:val="24"/>
        </w:rPr>
        <w:t>.</w:t>
      </w:r>
    </w:p>
    <w:p w14:paraId="00A00BA8" w14:textId="5BC4898E" w:rsidR="00136C01" w:rsidRPr="00364C8D" w:rsidRDefault="000971A2" w:rsidP="00C50F8E">
      <w:pPr>
        <w:pStyle w:val="ListBullet"/>
        <w:rPr>
          <w:rFonts w:ascii="Times New Roman" w:hAnsi="Times New Roman" w:cs="Times New Roman"/>
          <w:sz w:val="24"/>
          <w:szCs w:val="24"/>
        </w:rPr>
      </w:pPr>
      <w:r w:rsidRPr="00364C8D">
        <w:rPr>
          <w:rFonts w:ascii="Times New Roman" w:hAnsi="Times New Roman" w:cs="Times New Roman"/>
          <w:sz w:val="24"/>
          <w:szCs w:val="24"/>
        </w:rPr>
        <w:t xml:space="preserve">B2B </w:t>
      </w:r>
      <w:r w:rsidRPr="00364C8D">
        <w:rPr>
          <w:rFonts w:ascii="Times New Roman" w:hAnsi="Times New Roman" w:cs="Times New Roman"/>
          <w:sz w:val="24"/>
          <w:szCs w:val="24"/>
          <w:lang w:val="bg-BG"/>
        </w:rPr>
        <w:t>срещи</w:t>
      </w:r>
    </w:p>
    <w:p w14:paraId="322CC3C5" w14:textId="77777777" w:rsidR="006D07FA" w:rsidRPr="00364C8D" w:rsidRDefault="006D07FA" w:rsidP="006D07FA">
      <w:pPr>
        <w:pStyle w:val="ListBullet"/>
        <w:numPr>
          <w:ilvl w:val="0"/>
          <w:numId w:val="0"/>
        </w:numPr>
        <w:ind w:left="360" w:hanging="360"/>
        <w:rPr>
          <w:rFonts w:ascii="Times New Roman" w:hAnsi="Times New Roman" w:cs="Times New Roman"/>
          <w:sz w:val="24"/>
          <w:szCs w:val="24"/>
        </w:rPr>
      </w:pPr>
    </w:p>
    <w:p w14:paraId="2B4BC4E3" w14:textId="4C696627" w:rsidR="006D07FA" w:rsidRPr="00364C8D" w:rsidRDefault="006D07FA" w:rsidP="00B237DC">
      <w:pPr>
        <w:pStyle w:val="ListBullet"/>
        <w:numPr>
          <w:ilvl w:val="0"/>
          <w:numId w:val="0"/>
        </w:numPr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</w:p>
    <w:p w14:paraId="16EBE44E" w14:textId="77777777" w:rsidR="00136C01" w:rsidRPr="00364C8D" w:rsidRDefault="00000000">
      <w:pPr>
        <w:rPr>
          <w:rFonts w:ascii="Times New Roman" w:hAnsi="Times New Roman" w:cs="Times New Roman"/>
          <w:sz w:val="24"/>
          <w:szCs w:val="24"/>
        </w:rPr>
      </w:pPr>
      <w:r w:rsidRPr="00364C8D">
        <w:rPr>
          <w:rFonts w:ascii="Times New Roman" w:hAnsi="Times New Roman" w:cs="Times New Roman"/>
          <w:sz w:val="24"/>
          <w:szCs w:val="24"/>
        </w:rPr>
        <w:br/>
        <w:t>Молим Вашето участие да бъде потвърдено на следните имейли:</w:t>
      </w:r>
    </w:p>
    <w:p w14:paraId="72A2479F" w14:textId="730F7068" w:rsidR="00136C01" w:rsidRPr="00364C8D" w:rsidRDefault="00136C01" w:rsidP="00A6029B">
      <w:pPr>
        <w:pStyle w:val="ListBullet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</w:rPr>
      </w:pPr>
    </w:p>
    <w:p w14:paraId="56A28872" w14:textId="7E8B454C" w:rsidR="00136C01" w:rsidRPr="00364C8D" w:rsidRDefault="006D07FA">
      <w:pPr>
        <w:pStyle w:val="ListBullet"/>
        <w:rPr>
          <w:rFonts w:ascii="Times New Roman" w:hAnsi="Times New Roman" w:cs="Times New Roman"/>
          <w:sz w:val="24"/>
          <w:szCs w:val="24"/>
        </w:rPr>
      </w:pPr>
      <w:hyperlink r:id="rId8" w:history="1">
        <w:r w:rsidRPr="00364C8D">
          <w:rPr>
            <w:rStyle w:val="Hyperlink"/>
            <w:rFonts w:ascii="Times New Roman" w:hAnsi="Times New Roman" w:cs="Times New Roman"/>
            <w:sz w:val="24"/>
            <w:szCs w:val="24"/>
          </w:rPr>
          <w:t>office@bulgariancgamber.org</w:t>
        </w:r>
      </w:hyperlink>
    </w:p>
    <w:p w14:paraId="65EBE91C" w14:textId="77777777" w:rsidR="006D07FA" w:rsidRPr="00364C8D" w:rsidRDefault="006D07FA" w:rsidP="006D07FA">
      <w:pPr>
        <w:pStyle w:val="ListBullet"/>
        <w:numPr>
          <w:ilvl w:val="0"/>
          <w:numId w:val="0"/>
        </w:numPr>
        <w:ind w:left="360" w:hanging="360"/>
        <w:rPr>
          <w:rFonts w:ascii="Times New Roman" w:hAnsi="Times New Roman" w:cs="Times New Roman"/>
          <w:sz w:val="24"/>
          <w:szCs w:val="24"/>
        </w:rPr>
      </w:pPr>
    </w:p>
    <w:p w14:paraId="5BA9830A" w14:textId="77777777" w:rsidR="006D07FA" w:rsidRPr="00364C8D" w:rsidRDefault="006D07FA" w:rsidP="006D07FA">
      <w:pPr>
        <w:pStyle w:val="ListBullet"/>
        <w:numPr>
          <w:ilvl w:val="0"/>
          <w:numId w:val="0"/>
        </w:numPr>
        <w:ind w:left="360" w:hanging="360"/>
        <w:rPr>
          <w:rFonts w:ascii="Times New Roman" w:hAnsi="Times New Roman" w:cs="Times New Roman"/>
          <w:sz w:val="24"/>
          <w:szCs w:val="24"/>
        </w:rPr>
      </w:pPr>
    </w:p>
    <w:p w14:paraId="6E28C34B" w14:textId="77777777" w:rsidR="006D07FA" w:rsidRPr="00364C8D" w:rsidRDefault="006D07FA" w:rsidP="006D07FA">
      <w:pPr>
        <w:pStyle w:val="ListBullet"/>
        <w:numPr>
          <w:ilvl w:val="0"/>
          <w:numId w:val="0"/>
        </w:numPr>
        <w:ind w:left="360" w:hanging="360"/>
        <w:rPr>
          <w:rFonts w:ascii="Times New Roman" w:hAnsi="Times New Roman" w:cs="Times New Roman"/>
          <w:sz w:val="24"/>
          <w:szCs w:val="24"/>
        </w:rPr>
      </w:pPr>
    </w:p>
    <w:p w14:paraId="34597261" w14:textId="77777777" w:rsidR="00136C01" w:rsidRPr="00364C8D" w:rsidRDefault="00000000">
      <w:pPr>
        <w:rPr>
          <w:rFonts w:ascii="Times New Roman" w:hAnsi="Times New Roman" w:cs="Times New Roman"/>
          <w:sz w:val="24"/>
          <w:szCs w:val="24"/>
        </w:rPr>
      </w:pPr>
      <w:r w:rsidRPr="00364C8D">
        <w:rPr>
          <w:rFonts w:ascii="Times New Roman" w:hAnsi="Times New Roman" w:cs="Times New Roman"/>
          <w:sz w:val="24"/>
          <w:szCs w:val="24"/>
        </w:rPr>
        <w:br/>
        <w:t>С уважение,</w:t>
      </w:r>
    </w:p>
    <w:p w14:paraId="64EE3048" w14:textId="77777777" w:rsidR="00A6029B" w:rsidRPr="00364C8D" w:rsidRDefault="00000000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364C8D">
        <w:rPr>
          <w:rFonts w:ascii="Times New Roman" w:hAnsi="Times New Roman" w:cs="Times New Roman"/>
          <w:b/>
          <w:sz w:val="24"/>
          <w:szCs w:val="24"/>
        </w:rPr>
        <w:t>BG Uluslararası Turizm Eğitim Danışmanlık Ltd. Şti.</w:t>
      </w:r>
      <w:r w:rsidRPr="00364C8D">
        <w:rPr>
          <w:rFonts w:ascii="Times New Roman" w:hAnsi="Times New Roman" w:cs="Times New Roman"/>
          <w:b/>
          <w:sz w:val="24"/>
          <w:szCs w:val="24"/>
        </w:rPr>
        <w:br/>
      </w:r>
      <w:proofErr w:type="spellStart"/>
      <w:r w:rsidRPr="00364C8D">
        <w:rPr>
          <w:rFonts w:ascii="Times New Roman" w:hAnsi="Times New Roman" w:cs="Times New Roman"/>
          <w:b/>
          <w:sz w:val="24"/>
          <w:szCs w:val="24"/>
        </w:rPr>
        <w:t>Камара</w:t>
      </w:r>
      <w:proofErr w:type="spellEnd"/>
      <w:r w:rsidRPr="00364C8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64C8D">
        <w:rPr>
          <w:rFonts w:ascii="Times New Roman" w:hAnsi="Times New Roman" w:cs="Times New Roman"/>
          <w:b/>
          <w:sz w:val="24"/>
          <w:szCs w:val="24"/>
        </w:rPr>
        <w:t>на</w:t>
      </w:r>
      <w:proofErr w:type="spellEnd"/>
      <w:r w:rsidRPr="00364C8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64C8D">
        <w:rPr>
          <w:rFonts w:ascii="Times New Roman" w:hAnsi="Times New Roman" w:cs="Times New Roman"/>
          <w:b/>
          <w:sz w:val="24"/>
          <w:szCs w:val="24"/>
        </w:rPr>
        <w:t>вносителите</w:t>
      </w:r>
      <w:proofErr w:type="spellEnd"/>
      <w:r w:rsidRPr="00364C8D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364C8D">
        <w:rPr>
          <w:rFonts w:ascii="Times New Roman" w:hAnsi="Times New Roman" w:cs="Times New Roman"/>
          <w:b/>
          <w:sz w:val="24"/>
          <w:szCs w:val="24"/>
        </w:rPr>
        <w:t>износителите</w:t>
      </w:r>
      <w:proofErr w:type="spellEnd"/>
      <w:r w:rsidRPr="00364C8D">
        <w:rPr>
          <w:rFonts w:ascii="Times New Roman" w:hAnsi="Times New Roman" w:cs="Times New Roman"/>
          <w:b/>
          <w:sz w:val="24"/>
          <w:szCs w:val="24"/>
        </w:rPr>
        <w:t xml:space="preserve"> в </w:t>
      </w:r>
      <w:proofErr w:type="spellStart"/>
      <w:r w:rsidRPr="00364C8D">
        <w:rPr>
          <w:rFonts w:ascii="Times New Roman" w:hAnsi="Times New Roman" w:cs="Times New Roman"/>
          <w:b/>
          <w:sz w:val="24"/>
          <w:szCs w:val="24"/>
        </w:rPr>
        <w:t>България</w:t>
      </w:r>
      <w:proofErr w:type="spellEnd"/>
      <w:r w:rsidRPr="00364C8D">
        <w:rPr>
          <w:rFonts w:ascii="Times New Roman" w:hAnsi="Times New Roman" w:cs="Times New Roman"/>
          <w:b/>
          <w:sz w:val="24"/>
          <w:szCs w:val="24"/>
        </w:rPr>
        <w:br/>
        <w:t>CIEB – Chamber of Importers and Exporters of Bulgaria</w:t>
      </w:r>
      <w:r w:rsidRPr="00364C8D">
        <w:rPr>
          <w:rFonts w:ascii="Times New Roman" w:hAnsi="Times New Roman" w:cs="Times New Roman"/>
          <w:b/>
          <w:sz w:val="24"/>
          <w:szCs w:val="24"/>
        </w:rPr>
        <w:br/>
      </w:r>
      <w:r w:rsidRPr="00364C8D">
        <w:rPr>
          <w:rFonts w:ascii="Times New Roman" w:hAnsi="Times New Roman" w:cs="Times New Roman"/>
          <w:b/>
          <w:sz w:val="24"/>
          <w:szCs w:val="24"/>
        </w:rPr>
        <w:br/>
        <w:t>+359 888 312 916</w:t>
      </w:r>
      <w:r w:rsidRPr="00364C8D">
        <w:rPr>
          <w:rFonts w:ascii="Times New Roman" w:hAnsi="Times New Roman" w:cs="Times New Roman"/>
          <w:b/>
          <w:sz w:val="24"/>
          <w:szCs w:val="24"/>
        </w:rPr>
        <w:br/>
        <w:t>+359 898 315 737</w:t>
      </w:r>
      <w:r w:rsidR="00A6029B" w:rsidRPr="00364C8D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</w:p>
    <w:p w14:paraId="7F39C999" w14:textId="473C073B" w:rsidR="00A6029B" w:rsidRPr="00364C8D" w:rsidRDefault="00A6029B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364C8D">
        <w:rPr>
          <w:rFonts w:ascii="Times New Roman" w:hAnsi="Times New Roman" w:cs="Times New Roman"/>
          <w:b/>
          <w:sz w:val="24"/>
          <w:szCs w:val="24"/>
          <w:lang w:val="bg-BG"/>
        </w:rPr>
        <w:t>+359 899 450 494</w:t>
      </w:r>
    </w:p>
    <w:p w14:paraId="0F5A4C36" w14:textId="77777777" w:rsidR="00A6029B" w:rsidRPr="00364C8D" w:rsidRDefault="00A6029B">
      <w:pPr>
        <w:rPr>
          <w:rFonts w:ascii="Times New Roman" w:hAnsi="Times New Roman" w:cs="Times New Roman"/>
          <w:b/>
          <w:sz w:val="24"/>
          <w:szCs w:val="24"/>
          <w:lang w:val="bg-BG"/>
        </w:rPr>
      </w:pPr>
    </w:p>
    <w:sectPr w:rsidR="00A6029B" w:rsidRPr="00364C8D" w:rsidSect="00034616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D253F8" w14:textId="77777777" w:rsidR="00A83CF1" w:rsidRDefault="00A83CF1">
      <w:pPr>
        <w:spacing w:after="0" w:line="240" w:lineRule="auto"/>
      </w:pPr>
      <w:r>
        <w:separator/>
      </w:r>
    </w:p>
  </w:endnote>
  <w:endnote w:type="continuationSeparator" w:id="0">
    <w:p w14:paraId="604F0EF8" w14:textId="77777777" w:rsidR="00A83CF1" w:rsidRDefault="00A83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DF62D1" w14:textId="77777777" w:rsidR="00A83CF1" w:rsidRDefault="00A83CF1">
      <w:pPr>
        <w:spacing w:after="0" w:line="240" w:lineRule="auto"/>
      </w:pPr>
      <w:r>
        <w:separator/>
      </w:r>
    </w:p>
  </w:footnote>
  <w:footnote w:type="continuationSeparator" w:id="0">
    <w:p w14:paraId="7E8A2D95" w14:textId="77777777" w:rsidR="00A83CF1" w:rsidRDefault="00A83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BAF98" w14:textId="77777777" w:rsidR="00136C01" w:rsidRDefault="00136C01">
    <w:pPr>
      <w:pStyle w:val="Header"/>
    </w:pPr>
  </w:p>
  <w:tbl>
    <w:tblPr>
      <w:tblW w:w="0" w:type="auto"/>
      <w:jc w:val="center"/>
      <w:tblLook w:val="04A0" w:firstRow="1" w:lastRow="0" w:firstColumn="1" w:lastColumn="0" w:noHBand="0" w:noVBand="1"/>
    </w:tblPr>
    <w:tblGrid>
      <w:gridCol w:w="4320"/>
      <w:gridCol w:w="4320"/>
    </w:tblGrid>
    <w:tr w:rsidR="00136C01" w14:paraId="124DD622" w14:textId="77777777">
      <w:trPr>
        <w:jc w:val="center"/>
      </w:trPr>
      <w:tc>
        <w:tcPr>
          <w:tcW w:w="4320" w:type="dxa"/>
        </w:tcPr>
        <w:p w14:paraId="32BC4DAF" w14:textId="77777777" w:rsidR="00136C01" w:rsidRDefault="00000000">
          <w:r>
            <w:rPr>
              <w:noProof/>
            </w:rPr>
            <w:drawing>
              <wp:inline distT="0" distB="0" distL="0" distR="0" wp14:anchorId="7C436442" wp14:editId="2B17E1E9">
                <wp:extent cx="1249680" cy="833120"/>
                <wp:effectExtent l="0" t="0" r="7620" b="508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_digital_vector_logo_features_BG_Uluslararası_Tur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9680" cy="833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0" w:type="dxa"/>
        </w:tcPr>
        <w:p w14:paraId="7CFD08F7" w14:textId="77777777" w:rsidR="00136C01" w:rsidRDefault="00000000">
          <w:pPr>
            <w:jc w:val="right"/>
          </w:pPr>
          <w:r>
            <w:rPr>
              <w:noProof/>
            </w:rPr>
            <w:drawing>
              <wp:inline distT="0" distB="0" distL="0" distR="0" wp14:anchorId="47F6D77E" wp14:editId="499D4425">
                <wp:extent cx="1280160" cy="102870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E266681-3AAF-4845-AC16-27E15F66CDB8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1028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E255407"/>
    <w:multiLevelType w:val="multilevel"/>
    <w:tmpl w:val="C916E92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620797807">
    <w:abstractNumId w:val="8"/>
  </w:num>
  <w:num w:numId="2" w16cid:durableId="579828894">
    <w:abstractNumId w:val="6"/>
  </w:num>
  <w:num w:numId="3" w16cid:durableId="1013799494">
    <w:abstractNumId w:val="5"/>
  </w:num>
  <w:num w:numId="4" w16cid:durableId="568075885">
    <w:abstractNumId w:val="4"/>
  </w:num>
  <w:num w:numId="5" w16cid:durableId="1430733517">
    <w:abstractNumId w:val="7"/>
  </w:num>
  <w:num w:numId="6" w16cid:durableId="1319001175">
    <w:abstractNumId w:val="3"/>
  </w:num>
  <w:num w:numId="7" w16cid:durableId="441268621">
    <w:abstractNumId w:val="2"/>
  </w:num>
  <w:num w:numId="8" w16cid:durableId="173611444">
    <w:abstractNumId w:val="1"/>
  </w:num>
  <w:num w:numId="9" w16cid:durableId="1646010691">
    <w:abstractNumId w:val="0"/>
  </w:num>
  <w:num w:numId="10" w16cid:durableId="22098890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971A2"/>
    <w:rsid w:val="00136C01"/>
    <w:rsid w:val="0015074B"/>
    <w:rsid w:val="001E0976"/>
    <w:rsid w:val="0029639D"/>
    <w:rsid w:val="00326F90"/>
    <w:rsid w:val="00327EB4"/>
    <w:rsid w:val="00364C8D"/>
    <w:rsid w:val="00472385"/>
    <w:rsid w:val="006014A4"/>
    <w:rsid w:val="006D07FA"/>
    <w:rsid w:val="008F6A55"/>
    <w:rsid w:val="00985BD9"/>
    <w:rsid w:val="00A6029B"/>
    <w:rsid w:val="00A83CF1"/>
    <w:rsid w:val="00AA1D8D"/>
    <w:rsid w:val="00AC2013"/>
    <w:rsid w:val="00B237DC"/>
    <w:rsid w:val="00B47730"/>
    <w:rsid w:val="00B569E1"/>
    <w:rsid w:val="00C50F8E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9B9690"/>
  <w14:defaultImageDpi w14:val="300"/>
  <w15:docId w15:val="{7373CDBE-8DD4-4330-B187-2EFC03376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6D07F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07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bulgariancgamber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Ивелина Рускова</cp:lastModifiedBy>
  <cp:revision>5</cp:revision>
  <dcterms:created xsi:type="dcterms:W3CDTF">2026-01-30T09:28:00Z</dcterms:created>
  <dcterms:modified xsi:type="dcterms:W3CDTF">2026-01-30T11:28:00Z</dcterms:modified>
  <cp:category/>
</cp:coreProperties>
</file>